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428" w:rsidRPr="00CE0428" w:rsidRDefault="00CE0428" w:rsidP="00CE0428">
      <w:pPr>
        <w:rPr>
          <w:b/>
          <w:bCs/>
          <w:lang w:val="de-DE"/>
        </w:rPr>
      </w:pPr>
      <w:r w:rsidRPr="00CE0428">
        <w:rPr>
          <w:b/>
          <w:bCs/>
          <w:lang w:val="de-DE"/>
        </w:rPr>
        <w:t>Widerrufsrecht</w:t>
      </w:r>
    </w:p>
    <w:p w:rsidR="00CE0428" w:rsidRPr="00CE0428" w:rsidRDefault="00CE0428" w:rsidP="00CE0428">
      <w:pPr>
        <w:rPr>
          <w:lang w:val="de-DE"/>
        </w:rPr>
      </w:pPr>
      <w:r w:rsidRPr="00CE0428">
        <w:rPr>
          <w:lang w:val="de-DE"/>
        </w:rPr>
        <w:t>Sie haben das Recht, binnen vierzehn (14) Tagen ohne Angabe von Gründen diesen Vertrag zu widerrufen.</w:t>
      </w:r>
    </w:p>
    <w:p w:rsidR="00CE0428" w:rsidRPr="00CE0428" w:rsidRDefault="00CE0428" w:rsidP="00CE0428">
      <w:pPr>
        <w:rPr>
          <w:lang w:val="de-DE"/>
        </w:rPr>
      </w:pPr>
      <w:r w:rsidRPr="00CE0428">
        <w:rPr>
          <w:lang w:val="de-DE"/>
        </w:rPr>
        <w:t>Die Widerrufsfrist beträgt vierzehn Tage ab dem Tag, an dem Sie oder ein von Ihnen benannter Dritter, der nicht der Beförderer ist, die Waren in Besitz genommen haben.</w:t>
      </w:r>
    </w:p>
    <w:p w:rsidR="00CE0428" w:rsidRPr="00CE0428" w:rsidRDefault="00CE0428" w:rsidP="00CE0428">
      <w:pPr>
        <w:rPr>
          <w:lang w:val="de-DE"/>
        </w:rPr>
      </w:pPr>
      <w:r w:rsidRPr="00CE0428">
        <w:rPr>
          <w:lang w:val="de-DE"/>
        </w:rPr>
        <w:t>Um Ihr Widerrufsrecht auszuüben, müssen Sie uns</w:t>
      </w:r>
    </w:p>
    <w:p w:rsidR="00CE0428" w:rsidRDefault="00CE0428" w:rsidP="00CE0428">
      <w:pPr>
        <w:rPr>
          <w:lang w:val="de-DE"/>
        </w:rPr>
      </w:pPr>
      <w:r>
        <w:rPr>
          <w:lang w:val="de-DE"/>
        </w:rPr>
        <w:t>E-Mail</w:t>
      </w:r>
    </w:p>
    <w:p w:rsidR="00CE0428" w:rsidRPr="00CE0428" w:rsidRDefault="00CE0428" w:rsidP="00CE0428">
      <w:pPr>
        <w:rPr>
          <w:lang w:val="de-DE"/>
        </w:rPr>
      </w:pPr>
      <w:r w:rsidRPr="00CE0428">
        <w:rPr>
          <w:lang w:val="de-DE"/>
        </w:rPr>
        <w:t xml:space="preserve"> mittels einer eindeutigen Erklärung per </w:t>
      </w:r>
      <w:r>
        <w:rPr>
          <w:lang w:val="de-DE"/>
        </w:rPr>
        <w:t>E-Mail</w:t>
      </w:r>
      <w:r w:rsidRPr="00CE0428">
        <w:rPr>
          <w:lang w:val="de-DE"/>
        </w:rPr>
        <w:t xml:space="preserve"> über Ihren Entschluss, diesen Vertrag zu widerrufen, informieren. Sie können dafür das beigefügte Muster.</w:t>
      </w:r>
    </w:p>
    <w:p w:rsidR="00CE0428" w:rsidRPr="00CE0428" w:rsidRDefault="00CE0428" w:rsidP="00CE0428">
      <w:pPr>
        <w:rPr>
          <w:b/>
          <w:bCs/>
          <w:lang w:val="de-DE"/>
        </w:rPr>
      </w:pPr>
      <w:bookmarkStart w:id="0" w:name="_GoBack"/>
      <w:bookmarkEnd w:id="0"/>
      <w:r w:rsidRPr="00CE0428">
        <w:rPr>
          <w:b/>
          <w:bCs/>
          <w:lang w:val="de-DE"/>
        </w:rPr>
        <w:t>Folgen des Widerrufs</w:t>
      </w:r>
    </w:p>
    <w:p w:rsidR="00CE0428" w:rsidRPr="00CE0428" w:rsidRDefault="00CE0428" w:rsidP="00CE0428">
      <w:pPr>
        <w:rPr>
          <w:lang w:val="de-DE"/>
        </w:rPr>
      </w:pPr>
      <w:r w:rsidRPr="00CE0428">
        <w:rPr>
          <w:lang w:val="de-DE"/>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Standardlieferung gewählt haben), unverzüglich und spätestens binnen </w:t>
      </w:r>
      <w:r w:rsidRPr="00CE0428">
        <w:rPr>
          <w:b/>
          <w:bCs/>
          <w:lang w:val="de-DE"/>
        </w:rPr>
        <w:t>14 Tagen ab dem Tag</w:t>
      </w:r>
      <w:r w:rsidRPr="00CE0428">
        <w:rPr>
          <w:lang w:val="de-DE"/>
        </w:rPr>
        <w:t xml:space="preserve"> zurückzuzahlen, an dem die Mitteilung über Ihren Widerruf dieses Vertrags bei uns eingegangen ist.</w:t>
      </w:r>
      <w:r w:rsidRPr="00CE0428">
        <w:rPr>
          <w:lang w:val="de-DE"/>
        </w:rPr>
        <w:br/>
        <w:t>Für diese Rückzahlung verwenden wir dasselbe Zahlungsmittel, das Sie bei der ursprünglichen Transaktion eingesetzt haben, es sei denn, mit Ihnen wurde ausdrücklich etwas anderes vereinbart.</w:t>
      </w:r>
    </w:p>
    <w:p w:rsidR="00CE0428" w:rsidRPr="00CE0428" w:rsidRDefault="00CE0428" w:rsidP="00CE0428">
      <w:pPr>
        <w:rPr>
          <w:lang w:val="de-DE"/>
        </w:rPr>
      </w:pPr>
      <w:r w:rsidRPr="00CE0428">
        <w:rPr>
          <w:lang w:val="de-DE"/>
        </w:rPr>
        <w:t>Wir können die Rückzahlung verweigern, bis wir die Waren wieder zurückerhalten haben oder bis Sie den Nachweis erbracht haben, dass Sie die Waren zurückgesandt haben – je nachdem, welches der frühere Zeitpunkt ist.</w:t>
      </w:r>
    </w:p>
    <w:p w:rsidR="00CE0428" w:rsidRPr="00CE0428" w:rsidRDefault="00CE0428" w:rsidP="00CE0428">
      <w:pPr>
        <w:rPr>
          <w:lang w:val="de-DE"/>
        </w:rPr>
      </w:pPr>
      <w:r w:rsidRPr="00CE0428">
        <w:rPr>
          <w:lang w:val="de-DE"/>
        </w:rPr>
        <w:t xml:space="preserve">Sie haben die Waren unverzüglich und in jedem Fall spätestens binnen </w:t>
      </w:r>
      <w:r w:rsidRPr="00CE0428">
        <w:rPr>
          <w:b/>
          <w:bCs/>
          <w:lang w:val="de-DE"/>
        </w:rPr>
        <w:t>14 Tagen ab dem Tag</w:t>
      </w:r>
      <w:r w:rsidRPr="00CE0428">
        <w:rPr>
          <w:lang w:val="de-DE"/>
        </w:rPr>
        <w:t>, an dem Sie uns über den Widerruf dieses Vertrags unterrichten, an uns zurückzusenden oder zu übergeben. Die Frist ist gewahrt, wenn Sie die Waren vor Ablauf der Frist von 14 Tagen absenden.</w:t>
      </w:r>
      <w:r w:rsidRPr="00CE0428">
        <w:rPr>
          <w:lang w:val="de-DE"/>
        </w:rPr>
        <w:br/>
        <w:t>Die Kosten der Rücksendung der Waren tragen Sie.</w:t>
      </w:r>
    </w:p>
    <w:p w:rsidR="00CE0428" w:rsidRPr="00CE0428" w:rsidRDefault="00CE0428" w:rsidP="00CE0428">
      <w:pPr>
        <w:rPr>
          <w:b/>
          <w:bCs/>
          <w:lang w:val="de-DE"/>
        </w:rPr>
      </w:pPr>
      <w:r w:rsidRPr="00CE0428">
        <w:rPr>
          <w:b/>
          <w:bCs/>
          <w:lang w:val="de-DE"/>
        </w:rPr>
        <w:t>Ausschluss bzw. vorzeitiges Erlöschen des Widerrufsrechts</w:t>
      </w:r>
    </w:p>
    <w:p w:rsidR="00CE0428" w:rsidRPr="00CE0428" w:rsidRDefault="00CE0428" w:rsidP="00CE0428">
      <w:pPr>
        <w:rPr>
          <w:lang w:val="de-DE"/>
        </w:rPr>
      </w:pPr>
      <w:r w:rsidRPr="00CE0428">
        <w:rPr>
          <w:lang w:val="de-DE"/>
        </w:rPr>
        <w:t xml:space="preserve">Das Widerrufsrecht besteht </w:t>
      </w:r>
      <w:r w:rsidRPr="00CE0428">
        <w:rPr>
          <w:b/>
          <w:bCs/>
          <w:lang w:val="de-DE"/>
        </w:rPr>
        <w:t>nicht</w:t>
      </w:r>
      <w:r w:rsidRPr="00CE0428">
        <w:rPr>
          <w:lang w:val="de-DE"/>
        </w:rPr>
        <w:t xml:space="preserve"> bei Verträgen zur Lieferung von Waren, die </w:t>
      </w:r>
      <w:r w:rsidRPr="00CE0428">
        <w:rPr>
          <w:b/>
          <w:bCs/>
          <w:lang w:val="de-DE"/>
        </w:rPr>
        <w:t>aus Gründen des Gesundheitsschutzes oder der Hygiene nicht zur Rückgabe geeignet sind</w:t>
      </w:r>
      <w:r w:rsidRPr="00CE0428">
        <w:rPr>
          <w:lang w:val="de-DE"/>
        </w:rPr>
        <w:t xml:space="preserve"> und deren Versiegelung nach der Lieferung entfernt wurde (§ 312g Abs. 2 Nr. 3 BGB).</w:t>
      </w:r>
    </w:p>
    <w:p w:rsidR="00CE0428" w:rsidRPr="00CE0428" w:rsidRDefault="00CE0428" w:rsidP="00CE0428">
      <w:pPr>
        <w:rPr>
          <w:b/>
          <w:bCs/>
          <w:lang w:val="de-DE"/>
        </w:rPr>
      </w:pPr>
      <w:r w:rsidRPr="00CE0428">
        <w:rPr>
          <w:b/>
          <w:bCs/>
          <w:lang w:val="de-DE"/>
        </w:rPr>
        <w:t>Rückgabe- und Widerrufsbedingungen (Online-Käufe)</w:t>
      </w:r>
    </w:p>
    <w:p w:rsidR="00CE0428" w:rsidRPr="00CE0428" w:rsidRDefault="00CE0428" w:rsidP="00CE0428">
      <w:pPr>
        <w:numPr>
          <w:ilvl w:val="0"/>
          <w:numId w:val="1"/>
        </w:numPr>
        <w:rPr>
          <w:lang w:val="de-DE"/>
        </w:rPr>
      </w:pPr>
      <w:r w:rsidRPr="00CE0428">
        <w:rPr>
          <w:lang w:val="de-DE"/>
        </w:rPr>
        <w:t xml:space="preserve">Sie haben das Recht, Ihre Bestellung </w:t>
      </w:r>
      <w:r w:rsidRPr="00CE0428">
        <w:rPr>
          <w:b/>
          <w:bCs/>
          <w:lang w:val="de-DE"/>
        </w:rPr>
        <w:t>innerhalb von 14 Tagen</w:t>
      </w:r>
      <w:r w:rsidRPr="00CE0428">
        <w:rPr>
          <w:lang w:val="de-DE"/>
        </w:rPr>
        <w:t xml:space="preserve"> nach Erhalt zu widerrufen.</w:t>
      </w:r>
    </w:p>
    <w:p w:rsidR="00CE0428" w:rsidRPr="00CE0428" w:rsidRDefault="00CE0428" w:rsidP="00CE0428">
      <w:pPr>
        <w:numPr>
          <w:ilvl w:val="0"/>
          <w:numId w:val="1"/>
        </w:numPr>
        <w:rPr>
          <w:lang w:val="de-DE"/>
        </w:rPr>
      </w:pPr>
      <w:r w:rsidRPr="00CE0428">
        <w:rPr>
          <w:lang w:val="de-DE"/>
        </w:rPr>
        <w:t xml:space="preserve">Eine Rückgabe ist nur möglich, wenn die Produkte </w:t>
      </w:r>
      <w:r w:rsidRPr="00CE0428">
        <w:rPr>
          <w:b/>
          <w:bCs/>
          <w:lang w:val="de-DE"/>
        </w:rPr>
        <w:t>ungeöffnet und unbenutzt</w:t>
      </w:r>
      <w:r w:rsidRPr="00CE0428">
        <w:rPr>
          <w:lang w:val="de-DE"/>
        </w:rPr>
        <w:t xml:space="preserve"> sind.</w:t>
      </w:r>
    </w:p>
    <w:p w:rsidR="00CE0428" w:rsidRPr="00CE0428" w:rsidRDefault="00CE0428" w:rsidP="00CE0428">
      <w:pPr>
        <w:numPr>
          <w:ilvl w:val="0"/>
          <w:numId w:val="1"/>
        </w:numPr>
        <w:rPr>
          <w:lang w:val="de-DE"/>
        </w:rPr>
      </w:pPr>
      <w:r w:rsidRPr="00CE0428">
        <w:rPr>
          <w:lang w:val="de-DE"/>
        </w:rPr>
        <w:t xml:space="preserve">Geöffnete oder benutzte Kosmetik ist aus hygienischen Gründen </w:t>
      </w:r>
      <w:r w:rsidRPr="00CE0428">
        <w:rPr>
          <w:b/>
          <w:bCs/>
          <w:lang w:val="de-DE"/>
        </w:rPr>
        <w:t>vom Widerruf ausgeschlossen</w:t>
      </w:r>
      <w:r w:rsidRPr="00CE0428">
        <w:rPr>
          <w:lang w:val="de-DE"/>
        </w:rPr>
        <w:t xml:space="preserve"> (§ 312g Abs. 2 Nr. 3 BGB).</w:t>
      </w:r>
    </w:p>
    <w:p w:rsidR="00CE0428" w:rsidRPr="00CE0428" w:rsidRDefault="00CE0428" w:rsidP="00CE0428">
      <w:pPr>
        <w:numPr>
          <w:ilvl w:val="0"/>
          <w:numId w:val="1"/>
        </w:numPr>
        <w:rPr>
          <w:lang w:val="de-DE"/>
        </w:rPr>
      </w:pPr>
      <w:r w:rsidRPr="00CE0428">
        <w:rPr>
          <w:lang w:val="de-DE"/>
        </w:rPr>
        <w:t>Bei fehlerhafter oder beschädigter Ware erstatten wir den Kaufpreis inkl. Versandkosten vollständig.</w:t>
      </w:r>
    </w:p>
    <w:p w:rsidR="00CE0428" w:rsidRPr="00CE0428" w:rsidRDefault="00CE0428" w:rsidP="00CE0428">
      <w:pPr>
        <w:rPr>
          <w:lang w:val="de-DE"/>
        </w:rPr>
      </w:pPr>
      <w:r w:rsidRPr="00CE0428">
        <w:rPr>
          <w:rFonts w:ascii="Segoe UI Symbol" w:hAnsi="Segoe UI Symbol" w:cs="Segoe UI Symbol"/>
          <w:lang w:val="en-US"/>
        </w:rPr>
        <w:t>👉</w:t>
      </w:r>
      <w:r w:rsidRPr="00CE0428">
        <w:rPr>
          <w:lang w:val="de-DE"/>
        </w:rPr>
        <w:t xml:space="preserve"> Zur Rückgabe kontaktieren Sie uns bitte unter:</w:t>
      </w:r>
    </w:p>
    <w:p w:rsidR="00CE0428" w:rsidRPr="00CE0428" w:rsidRDefault="00CE0428" w:rsidP="00CE0428">
      <w:pPr>
        <w:rPr>
          <w:lang w:val="de-DE"/>
        </w:rPr>
      </w:pPr>
      <w:proofErr w:type="spellStart"/>
      <w:r>
        <w:rPr>
          <w:lang w:val="de-DE"/>
        </w:rPr>
        <w:t>tophotcosmetics</w:t>
      </w:r>
      <w:proofErr w:type="spellEnd"/>
      <w:r>
        <w:rPr>
          <w:lang w:val="en-US"/>
        </w:rPr>
        <w:t>@</w:t>
      </w:r>
      <w:r>
        <w:rPr>
          <w:lang w:val="de-DE"/>
        </w:rPr>
        <w:t>gmail.com</w:t>
      </w:r>
    </w:p>
    <w:p w:rsidR="00750A2C" w:rsidRDefault="00CE0428"/>
    <w:sectPr w:rsidR="00750A2C">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BD6"/>
    <w:multiLevelType w:val="multilevel"/>
    <w:tmpl w:val="77D4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428"/>
    <w:rsid w:val="00347764"/>
    <w:rsid w:val="007A7E55"/>
    <w:rsid w:val="00CE0428"/>
    <w:rsid w:val="00D10032"/>
    <w:rsid w:val="00EC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F619"/>
  <w15:chartTrackingRefBased/>
  <w15:docId w15:val="{DFD73568-CC46-469B-8ACC-D3A05B47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609">
      <w:bodyDiv w:val="1"/>
      <w:marLeft w:val="0"/>
      <w:marRight w:val="0"/>
      <w:marTop w:val="0"/>
      <w:marBottom w:val="0"/>
      <w:divBdr>
        <w:top w:val="none" w:sz="0" w:space="0" w:color="auto"/>
        <w:left w:val="none" w:sz="0" w:space="0" w:color="auto"/>
        <w:bottom w:val="none" w:sz="0" w:space="0" w:color="auto"/>
        <w:right w:val="none" w:sz="0" w:space="0" w:color="auto"/>
      </w:divBdr>
    </w:div>
    <w:div w:id="959847893">
      <w:bodyDiv w:val="1"/>
      <w:marLeft w:val="0"/>
      <w:marRight w:val="0"/>
      <w:marTop w:val="0"/>
      <w:marBottom w:val="0"/>
      <w:divBdr>
        <w:top w:val="none" w:sz="0" w:space="0" w:color="auto"/>
        <w:left w:val="none" w:sz="0" w:space="0" w:color="auto"/>
        <w:bottom w:val="none" w:sz="0" w:space="0" w:color="auto"/>
        <w:right w:val="none" w:sz="0" w:space="0" w:color="auto"/>
      </w:divBdr>
    </w:div>
    <w:div w:id="1294673990">
      <w:bodyDiv w:val="1"/>
      <w:marLeft w:val="0"/>
      <w:marRight w:val="0"/>
      <w:marTop w:val="0"/>
      <w:marBottom w:val="0"/>
      <w:divBdr>
        <w:top w:val="none" w:sz="0" w:space="0" w:color="auto"/>
        <w:left w:val="none" w:sz="0" w:space="0" w:color="auto"/>
        <w:bottom w:val="none" w:sz="0" w:space="0" w:color="auto"/>
        <w:right w:val="none" w:sz="0" w:space="0" w:color="auto"/>
      </w:divBdr>
    </w:div>
    <w:div w:id="165841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Natali</cp:lastModifiedBy>
  <cp:revision>1</cp:revision>
  <dcterms:created xsi:type="dcterms:W3CDTF">2025-09-04T15:55:00Z</dcterms:created>
  <dcterms:modified xsi:type="dcterms:W3CDTF">2025-09-04T16:00:00Z</dcterms:modified>
</cp:coreProperties>
</file>